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E9A2" w14:textId="760E5D83" w:rsidR="00B86CE3" w:rsidRPr="00B86CE3" w:rsidRDefault="002A4AED" w:rsidP="004D4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                                           </w:t>
      </w:r>
      <w:r w:rsidRPr="007B61AE">
        <w:rPr>
          <w:b/>
          <w:noProof/>
          <w:sz w:val="28"/>
          <w:szCs w:val="28"/>
        </w:rPr>
        <w:drawing>
          <wp:inline distT="0" distB="0" distL="0" distR="0" wp14:anchorId="40E192C6" wp14:editId="28C896BD">
            <wp:extent cx="3019425" cy="571500"/>
            <wp:effectExtent l="0" t="0" r="9525" b="0"/>
            <wp:docPr id="1" name="Рисунок 1" descr="C:\Users\USER\Desktop\Лого РС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ого РС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C557" w14:textId="77777777" w:rsidR="002A4AED" w:rsidRDefault="002A4AED"/>
    <w:p w14:paraId="0F8DDF7C" w14:textId="77777777" w:rsidR="002A4AED" w:rsidRPr="007B61AE" w:rsidRDefault="002A4AED" w:rsidP="002A4AED">
      <w:pPr>
        <w:jc w:val="right"/>
        <w:rPr>
          <w:b/>
        </w:rPr>
      </w:pPr>
      <w:r w:rsidRPr="007B61AE">
        <w:rPr>
          <w:b/>
        </w:rPr>
        <w:t xml:space="preserve">625003 </w:t>
      </w:r>
      <w:proofErr w:type="spellStart"/>
      <w:r w:rsidRPr="007B61AE">
        <w:rPr>
          <w:b/>
        </w:rPr>
        <w:t>г.Тюмень</w:t>
      </w:r>
      <w:proofErr w:type="spellEnd"/>
      <w:r w:rsidRPr="007B61AE">
        <w:rPr>
          <w:b/>
        </w:rPr>
        <w:t>, ул. Коммуны, 22, стр. 1</w:t>
      </w:r>
    </w:p>
    <w:p w14:paraId="50C34022" w14:textId="77777777" w:rsidR="002A4AED" w:rsidRPr="007B61AE" w:rsidRDefault="002A4AED" w:rsidP="002A4AED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7B61AE">
        <w:rPr>
          <w:color w:val="000000"/>
          <w:sz w:val="24"/>
          <w:szCs w:val="24"/>
        </w:rPr>
        <w:t xml:space="preserve">ИНН 7203417321 КПП </w:t>
      </w:r>
      <w:r w:rsidRPr="007B61AE">
        <w:rPr>
          <w:snapToGrid w:val="0"/>
          <w:sz w:val="24"/>
          <w:szCs w:val="24"/>
        </w:rPr>
        <w:t>720301001</w:t>
      </w:r>
    </w:p>
    <w:p w14:paraId="6D803902" w14:textId="77777777" w:rsidR="002A4AED" w:rsidRPr="007B61AE" w:rsidRDefault="002A4AED" w:rsidP="002A4AED">
      <w:pPr>
        <w:jc w:val="right"/>
        <w:rPr>
          <w:b/>
        </w:rPr>
      </w:pPr>
      <w:r w:rsidRPr="007B61AE">
        <w:rPr>
          <w:b/>
        </w:rPr>
        <w:t xml:space="preserve">Тел.: +7 (3452) 602-855, </w:t>
      </w:r>
      <w:r w:rsidRPr="007B61AE">
        <w:rPr>
          <w:b/>
          <w:lang w:val="en-US"/>
        </w:rPr>
        <w:t>e</w:t>
      </w:r>
      <w:r w:rsidRPr="007B61AE">
        <w:rPr>
          <w:b/>
        </w:rPr>
        <w:t>-</w:t>
      </w:r>
      <w:r w:rsidRPr="007B61AE">
        <w:rPr>
          <w:b/>
          <w:lang w:val="en-US"/>
        </w:rPr>
        <w:t>mail</w:t>
      </w:r>
      <w:r w:rsidRPr="007B61AE">
        <w:rPr>
          <w:b/>
        </w:rPr>
        <w:t xml:space="preserve">: </w:t>
      </w:r>
      <w:hyperlink r:id="rId5" w:history="1">
        <w:r w:rsidRPr="007B61AE">
          <w:rPr>
            <w:b/>
            <w:color w:val="0000FF"/>
            <w:u w:val="single"/>
            <w:lang w:val="en-US"/>
          </w:rPr>
          <w:t>inforsk</w:t>
        </w:r>
        <w:r w:rsidRPr="007B61AE">
          <w:rPr>
            <w:b/>
            <w:color w:val="0000FF"/>
            <w:u w:val="single"/>
          </w:rPr>
          <w:t>@</w:t>
        </w:r>
        <w:r w:rsidRPr="007B61AE">
          <w:rPr>
            <w:b/>
            <w:color w:val="0000FF"/>
            <w:u w:val="single"/>
            <w:lang w:val="en-US"/>
          </w:rPr>
          <w:t>regsportcom</w:t>
        </w:r>
        <w:r w:rsidRPr="007B61AE">
          <w:rPr>
            <w:b/>
            <w:color w:val="0000FF"/>
            <w:u w:val="single"/>
          </w:rPr>
          <w:t>.</w:t>
        </w:r>
        <w:proofErr w:type="spellStart"/>
        <w:r w:rsidRPr="007B61AE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14:paraId="405822F0" w14:textId="6B17E7B4" w:rsidR="002A4AED" w:rsidRDefault="002A4AED" w:rsidP="002A4AED">
      <w:r>
        <w:rPr>
          <w:b/>
          <w:sz w:val="28"/>
          <w:szCs w:val="28"/>
        </w:rPr>
        <w:pict w14:anchorId="774790E0">
          <v:rect id="_x0000_i1025" style="width:467.75pt;height:3.75pt" o:hralign="center" o:hrstd="t" o:hrnoshade="t" o:hr="t" fillcolor="black" stroked="f"/>
        </w:pict>
      </w:r>
    </w:p>
    <w:p w14:paraId="776AE0F4" w14:textId="77777777" w:rsidR="002A4AED" w:rsidRDefault="002A4AED" w:rsidP="002A4AED">
      <w:pPr>
        <w:jc w:val="center"/>
        <w:rPr>
          <w:b/>
          <w:bCs/>
          <w:sz w:val="28"/>
          <w:szCs w:val="28"/>
        </w:rPr>
      </w:pPr>
    </w:p>
    <w:p w14:paraId="145634B8" w14:textId="5A44D80A" w:rsidR="002A4AED" w:rsidRPr="002A4AED" w:rsidRDefault="002A4AED" w:rsidP="002A4AED">
      <w:pPr>
        <w:jc w:val="center"/>
        <w:rPr>
          <w:b/>
          <w:bCs/>
          <w:sz w:val="28"/>
          <w:szCs w:val="28"/>
        </w:rPr>
      </w:pPr>
      <w:r w:rsidRPr="002A4AED">
        <w:rPr>
          <w:b/>
          <w:bCs/>
          <w:sz w:val="28"/>
          <w:szCs w:val="28"/>
        </w:rPr>
        <w:t>Коммерческое предложение на поставку футбольных мячей</w:t>
      </w:r>
    </w:p>
    <w:p w14:paraId="5E30DAEE" w14:textId="77777777" w:rsidR="002A4AED" w:rsidRDefault="002A4AED"/>
    <w:p w14:paraId="649195FB" w14:textId="1E20EAF3" w:rsidR="002A4AED" w:rsidRPr="002A4AED" w:rsidRDefault="002A4AED">
      <w:pPr>
        <w:rPr>
          <w:sz w:val="28"/>
          <w:szCs w:val="28"/>
        </w:rPr>
      </w:pPr>
      <w:r>
        <w:t xml:space="preserve"> </w:t>
      </w:r>
      <w:r w:rsidRPr="002A4A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A4AED">
        <w:rPr>
          <w:sz w:val="28"/>
          <w:szCs w:val="28"/>
        </w:rPr>
        <w:t xml:space="preserve"> Мяч футбольный размер 2, с логотипом, с отскоком. Вес 290 гр. </w:t>
      </w:r>
    </w:p>
    <w:p w14:paraId="32C52B0F" w14:textId="3A3C9C41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>Тип соединения панелей: гибридная сшивка (технология HYBRID- сочетание термосклеивания панелей и машинной сшивки). 1</w:t>
      </w:r>
      <w:r>
        <w:rPr>
          <w:sz w:val="28"/>
          <w:szCs w:val="28"/>
        </w:rPr>
        <w:t>8</w:t>
      </w:r>
      <w:r w:rsidRPr="002A4AED">
        <w:rPr>
          <w:sz w:val="28"/>
          <w:szCs w:val="28"/>
        </w:rPr>
        <w:t xml:space="preserve">00,00 </w:t>
      </w:r>
    </w:p>
    <w:p w14:paraId="1AF95AB4" w14:textId="6FE234A8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A4AED">
        <w:rPr>
          <w:sz w:val="28"/>
          <w:szCs w:val="28"/>
        </w:rPr>
        <w:t xml:space="preserve"> Мяч футбольный размер 3, с логотипом, с отскоком. Вес 290 гр.</w:t>
      </w:r>
    </w:p>
    <w:p w14:paraId="2C4E494B" w14:textId="2D94B458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 xml:space="preserve">Тип соединения панелей: гибридная сшивка (технология HYBRID- сочетание термосклеивания панелей и машинной сшивки). </w:t>
      </w:r>
      <w:r>
        <w:rPr>
          <w:sz w:val="28"/>
          <w:szCs w:val="28"/>
        </w:rPr>
        <w:t>2 025</w:t>
      </w:r>
      <w:r w:rsidRPr="002A4AED">
        <w:rPr>
          <w:sz w:val="28"/>
          <w:szCs w:val="28"/>
        </w:rPr>
        <w:t xml:space="preserve">,00 </w:t>
      </w:r>
    </w:p>
    <w:p w14:paraId="04979A55" w14:textId="540AFCB4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4AED">
        <w:rPr>
          <w:sz w:val="28"/>
          <w:szCs w:val="28"/>
        </w:rPr>
        <w:t xml:space="preserve"> Мяч футбольный размер 4, с логотипом, с отскоком. Вес 350 гр. </w:t>
      </w:r>
    </w:p>
    <w:p w14:paraId="1196F52D" w14:textId="12629640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 xml:space="preserve">Тип соединения панелей: гибридная сшивка (технология HYBRID- сочетание термосклеивания панелей и машинной сшивки). </w:t>
      </w:r>
      <w:r>
        <w:rPr>
          <w:sz w:val="28"/>
          <w:szCs w:val="28"/>
        </w:rPr>
        <w:t>2 220</w:t>
      </w:r>
      <w:r w:rsidRPr="002A4AED">
        <w:rPr>
          <w:sz w:val="28"/>
          <w:szCs w:val="28"/>
        </w:rPr>
        <w:t xml:space="preserve">,00 </w:t>
      </w:r>
    </w:p>
    <w:p w14:paraId="2816AA35" w14:textId="448D5FFB" w:rsidR="002A4AED" w:rsidRP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4AED">
        <w:rPr>
          <w:sz w:val="28"/>
          <w:szCs w:val="28"/>
        </w:rPr>
        <w:t xml:space="preserve"> Мяч футбольный размер 5, с логотипом, с отскоком. Вес 450 гр. </w:t>
      </w:r>
    </w:p>
    <w:p w14:paraId="479EF82E" w14:textId="453AA5D2" w:rsidR="002A4AED" w:rsidRDefault="002A4AED">
      <w:pPr>
        <w:rPr>
          <w:sz w:val="28"/>
          <w:szCs w:val="28"/>
        </w:rPr>
      </w:pPr>
      <w:r w:rsidRPr="002A4AED">
        <w:rPr>
          <w:sz w:val="28"/>
          <w:szCs w:val="28"/>
        </w:rPr>
        <w:t xml:space="preserve">Тип соединения панелей: </w:t>
      </w:r>
      <w:proofErr w:type="spellStart"/>
      <w:r w:rsidRPr="002A4AED">
        <w:rPr>
          <w:sz w:val="28"/>
          <w:szCs w:val="28"/>
        </w:rPr>
        <w:t>термосшивка</w:t>
      </w:r>
      <w:proofErr w:type="spellEnd"/>
      <w:r w:rsidRPr="002A4AED">
        <w:rPr>
          <w:sz w:val="28"/>
          <w:szCs w:val="28"/>
        </w:rPr>
        <w:t xml:space="preserve"> </w:t>
      </w:r>
      <w:r>
        <w:rPr>
          <w:sz w:val="28"/>
          <w:szCs w:val="28"/>
        </w:rPr>
        <w:t>-3 300</w:t>
      </w:r>
      <w:r w:rsidRPr="002A4AED">
        <w:rPr>
          <w:sz w:val="28"/>
          <w:szCs w:val="28"/>
        </w:rPr>
        <w:t xml:space="preserve">,00 </w:t>
      </w:r>
    </w:p>
    <w:p w14:paraId="7FD257BF" w14:textId="77777777" w:rsidR="002A4AED" w:rsidRDefault="002A4AED">
      <w:pPr>
        <w:rPr>
          <w:sz w:val="28"/>
          <w:szCs w:val="28"/>
        </w:rPr>
      </w:pPr>
      <w:bookmarkStart w:id="0" w:name="_GoBack"/>
      <w:bookmarkEnd w:id="0"/>
    </w:p>
    <w:p w14:paraId="5977D604" w14:textId="38A3D294" w:rsidR="00DF313F" w:rsidRPr="002A4AED" w:rsidRDefault="002A4AED">
      <w:pPr>
        <w:rPr>
          <w:b/>
          <w:bCs/>
          <w:sz w:val="28"/>
          <w:szCs w:val="28"/>
        </w:rPr>
      </w:pPr>
      <w:r w:rsidRPr="002A4AED">
        <w:rPr>
          <w:b/>
          <w:bCs/>
          <w:sz w:val="28"/>
          <w:szCs w:val="28"/>
        </w:rPr>
        <w:t>Цены указаны при тираже от 100 до 500 шт. Срок поставки 45 дней.</w:t>
      </w:r>
    </w:p>
    <w:sectPr w:rsidR="00DF313F" w:rsidRPr="002A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91"/>
    <w:rsid w:val="002A4AED"/>
    <w:rsid w:val="004D4497"/>
    <w:rsid w:val="004F55C9"/>
    <w:rsid w:val="00595091"/>
    <w:rsid w:val="00B86CE3"/>
    <w:rsid w:val="00DF313F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41F"/>
  <w15:chartTrackingRefBased/>
  <w15:docId w15:val="{9ACBF884-CCFE-4A3F-8FDE-6B2AF1A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sk@regsportco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2024-01-18T06:47:00Z</cp:lastPrinted>
  <dcterms:created xsi:type="dcterms:W3CDTF">2024-01-30T07:55:00Z</dcterms:created>
  <dcterms:modified xsi:type="dcterms:W3CDTF">2024-01-30T07:55:00Z</dcterms:modified>
</cp:coreProperties>
</file>